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B01242" w14:textId="77777777" w:rsidR="0085331E" w:rsidRDefault="00D07461">
      <w:pPr>
        <w:pStyle w:val="Title"/>
        <w:keepNext/>
        <w:spacing w:after="0"/>
        <w:rPr>
          <w:rFonts w:ascii="Avenir" w:eastAsia="Avenir" w:hAnsi="Avenir" w:cs="Avenir"/>
          <w:color w:val="000048"/>
          <w:sz w:val="36"/>
          <w:szCs w:val="36"/>
        </w:rPr>
      </w:pPr>
      <w:r>
        <w:rPr>
          <w:rFonts w:ascii="Avenir" w:eastAsia="Avenir" w:hAnsi="Avenir" w:cs="Avenir"/>
          <w:color w:val="00005D"/>
          <w:sz w:val="36"/>
          <w:szCs w:val="36"/>
        </w:rPr>
        <w:t xml:space="preserve">PURGUNTA y PRIOKUPASÃU ki TUDU ALGEN </w:t>
      </w:r>
    </w:p>
    <w:p w14:paraId="65B92F3D" w14:textId="77777777" w:rsidR="0085331E" w:rsidRDefault="00D07461">
      <w:pPr>
        <w:pStyle w:val="Title"/>
        <w:keepNext/>
        <w:spacing w:after="0"/>
        <w:rPr>
          <w:rFonts w:ascii="Avenir" w:eastAsia="Avenir" w:hAnsi="Avenir" w:cs="Avenir"/>
          <w:color w:val="000048"/>
          <w:sz w:val="36"/>
          <w:szCs w:val="36"/>
        </w:rPr>
      </w:pPr>
      <w:r>
        <w:rPr>
          <w:rFonts w:ascii="Avenir" w:eastAsia="Avenir" w:hAnsi="Avenir" w:cs="Avenir"/>
          <w:color w:val="000048"/>
          <w:sz w:val="36"/>
          <w:szCs w:val="36"/>
        </w:rPr>
        <w:t xml:space="preserve">TEN ku </w:t>
      </w:r>
    </w:p>
    <w:p w14:paraId="0C561905" w14:textId="77777777" w:rsidR="0085331E" w:rsidRDefault="00D07461">
      <w:pPr>
        <w:pStyle w:val="Title"/>
        <w:keepNext/>
        <w:spacing w:after="0"/>
        <w:rPr>
          <w:rFonts w:ascii="Avenir" w:eastAsia="Avenir" w:hAnsi="Avenir" w:cs="Avenir"/>
          <w:color w:val="000048"/>
          <w:sz w:val="36"/>
          <w:szCs w:val="36"/>
        </w:rPr>
      </w:pPr>
      <w:r>
        <w:rPr>
          <w:rFonts w:ascii="Avenir" w:eastAsia="Avenir" w:hAnsi="Avenir" w:cs="Avenir"/>
          <w:b/>
          <w:color w:val="000048"/>
          <w:sz w:val="36"/>
          <w:szCs w:val="36"/>
        </w:rPr>
        <w:t>VASINA DI COVID-19</w:t>
      </w:r>
    </w:p>
    <w:p w14:paraId="5E0A90D5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jc w:val="left"/>
        <w:rPr>
          <w:rFonts w:ascii="Verdana" w:eastAsia="Verdana" w:hAnsi="Verdana" w:cs="Verdana"/>
          <w:b/>
          <w:color w:val="6A612C"/>
          <w:sz w:val="28"/>
          <w:szCs w:val="28"/>
        </w:rPr>
      </w:pPr>
    </w:p>
    <w:p w14:paraId="5663282C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00"/>
          <w:sz w:val="28"/>
          <w:szCs w:val="28"/>
        </w:rPr>
      </w:pPr>
    </w:p>
    <w:p w14:paraId="3509164C" w14:textId="06339DFE" w:rsidR="0085331E" w:rsidRDefault="00D07461">
      <w:pPr>
        <w:pBdr>
          <w:top w:val="nil"/>
          <w:left w:val="nil"/>
          <w:bottom w:val="nil"/>
          <w:right w:val="nil"/>
          <w:between w:val="nil"/>
        </w:pBdr>
        <w:rPr>
          <w:rFonts w:ascii="Avenir" w:eastAsia="Avenir" w:hAnsi="Avenir" w:cs="Avenir"/>
          <w:b/>
          <w:sz w:val="28"/>
          <w:szCs w:val="28"/>
        </w:rPr>
      </w:pPr>
      <w:r w:rsidRPr="00261764">
        <w:rPr>
          <w:rFonts w:ascii="Avenir" w:eastAsia="Avenir" w:hAnsi="Avenir" w:cs="Avenir"/>
          <w:b/>
          <w:sz w:val="28"/>
          <w:szCs w:val="28"/>
          <w:highlight w:val="yellow"/>
        </w:rPr>
        <w:t>Ki tipu di vasina</w:t>
      </w:r>
      <w:r>
        <w:rPr>
          <w:rFonts w:ascii="Avenir" w:eastAsia="Avenir" w:hAnsi="Avenir" w:cs="Avenir"/>
          <w:b/>
          <w:sz w:val="28"/>
          <w:szCs w:val="28"/>
        </w:rPr>
        <w:t xml:space="preserve"> é ki ten pa konbate COVID-19 y kumó ki es ta funsiona?</w:t>
      </w:r>
    </w:p>
    <w:p w14:paraId="38A9342E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rPr>
          <w:rFonts w:ascii="Avenir" w:eastAsia="Avenir" w:hAnsi="Avenir" w:cs="Avenir"/>
          <w:sz w:val="28"/>
          <w:szCs w:val="28"/>
        </w:rPr>
      </w:pPr>
      <w:r>
        <w:rPr>
          <w:rFonts w:ascii="Avenir" w:eastAsia="Avenir" w:hAnsi="Avenir" w:cs="Avenir"/>
          <w:sz w:val="28"/>
          <w:szCs w:val="28"/>
        </w:rPr>
        <w:t>Gósin, ten três vasina otorizadu ki é di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 Pfizer, Moderna</w:t>
      </w:r>
      <w:r>
        <w:rPr>
          <w:rFonts w:ascii="Avenir" w:eastAsia="Avenir" w:hAnsi="Avenir" w:cs="Avenir"/>
          <w:sz w:val="28"/>
          <w:szCs w:val="28"/>
        </w:rPr>
        <w:t xml:space="preserve"> y 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Johnson &amp; Johnson. </w:t>
      </w:r>
      <w:r>
        <w:rPr>
          <w:rFonts w:ascii="Avenir" w:eastAsia="Avenir" w:hAnsi="Avenir" w:cs="Avenir"/>
          <w:sz w:val="28"/>
          <w:szCs w:val="28"/>
        </w:rPr>
        <w:t xml:space="preserve">Vasina ki nhos ta tuma ta dipende di kes ki sta dispunível y tanbe di lugar undi nhos ta vasinadu. 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Pfizer </w:t>
      </w:r>
      <w:r>
        <w:rPr>
          <w:rFonts w:ascii="Avenir" w:eastAsia="Avenir" w:hAnsi="Avenir" w:cs="Avenir"/>
          <w:sz w:val="28"/>
          <w:szCs w:val="28"/>
        </w:rPr>
        <w:t>y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 Moderna</w:t>
      </w:r>
      <w:r>
        <w:rPr>
          <w:rFonts w:ascii="Avenir" w:eastAsia="Avenir" w:hAnsi="Avenir" w:cs="Avenir"/>
          <w:sz w:val="28"/>
          <w:szCs w:val="28"/>
        </w:rPr>
        <w:t>, es ta trabadja di mesmu manera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. </w:t>
      </w:r>
      <w:r>
        <w:rPr>
          <w:rFonts w:ascii="Avenir" w:eastAsia="Avenir" w:hAnsi="Avenir" w:cs="Avenir"/>
          <w:sz w:val="28"/>
          <w:szCs w:val="28"/>
        </w:rPr>
        <w:t>Es ten un bokadinhu di kel virus, ka tudu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. </w:t>
      </w:r>
      <w:r>
        <w:rPr>
          <w:rFonts w:ascii="Avenir" w:eastAsia="Avenir" w:hAnsi="Avenir" w:cs="Avenir"/>
          <w:sz w:val="28"/>
          <w:szCs w:val="28"/>
        </w:rPr>
        <w:t xml:space="preserve">Óra ki algen ta vasina, korpu ta treina rekunhese kel virus y asin el ta ser kapas di mata-l ó ki el panha-l. Tantu </w:t>
      </w:r>
      <w:r>
        <w:rPr>
          <w:rFonts w:ascii="Avenir" w:eastAsia="Avenir" w:hAnsi="Avenir" w:cs="Avenir"/>
          <w:color w:val="000000"/>
          <w:sz w:val="28"/>
          <w:szCs w:val="28"/>
        </w:rPr>
        <w:t>Pfizer</w:t>
      </w:r>
      <w:r>
        <w:rPr>
          <w:rFonts w:ascii="Avenir" w:eastAsia="Avenir" w:hAnsi="Avenir" w:cs="Avenir"/>
          <w:sz w:val="28"/>
          <w:szCs w:val="28"/>
        </w:rPr>
        <w:t xml:space="preserve"> y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 Moderna </w:t>
      </w:r>
      <w:r>
        <w:rPr>
          <w:rFonts w:ascii="Avenir" w:eastAsia="Avenir" w:hAnsi="Avenir" w:cs="Avenir"/>
          <w:sz w:val="28"/>
          <w:szCs w:val="28"/>
        </w:rPr>
        <w:t>ta tumadu dos dózi.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 </w:t>
      </w:r>
    </w:p>
    <w:p w14:paraId="4E43A8FE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rPr>
          <w:rFonts w:ascii="Avenir" w:eastAsia="Avenir" w:hAnsi="Avenir" w:cs="Avenir"/>
          <w:color w:val="000000"/>
          <w:sz w:val="28"/>
          <w:szCs w:val="28"/>
        </w:rPr>
      </w:pPr>
      <w:r>
        <w:rPr>
          <w:rFonts w:ascii="Avenir" w:eastAsia="Avenir" w:hAnsi="Avenir" w:cs="Avenir"/>
          <w:sz w:val="28"/>
          <w:szCs w:val="28"/>
        </w:rPr>
        <w:t>Vasina di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 Johnson &amp; Johnson </w:t>
      </w:r>
      <w:r>
        <w:rPr>
          <w:rFonts w:ascii="Avenir" w:eastAsia="Avenir" w:hAnsi="Avenir" w:cs="Avenir"/>
          <w:sz w:val="28"/>
          <w:szCs w:val="28"/>
        </w:rPr>
        <w:t xml:space="preserve">é 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diferenti. </w:t>
      </w:r>
      <w:r>
        <w:rPr>
          <w:rFonts w:ascii="Avenir" w:eastAsia="Avenir" w:hAnsi="Avenir" w:cs="Avenir"/>
          <w:sz w:val="28"/>
          <w:szCs w:val="28"/>
        </w:rPr>
        <w:t xml:space="preserve">El ta uza un virus mórtu di konstipasāu normal pa panha un bokadinhu di virus di 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COVID-19 </w:t>
      </w:r>
      <w:r>
        <w:rPr>
          <w:rFonts w:ascii="Avenir" w:eastAsia="Avenir" w:hAnsi="Avenir" w:cs="Avenir"/>
          <w:sz w:val="28"/>
          <w:szCs w:val="28"/>
        </w:rPr>
        <w:t>pa po déntu bu korpu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. </w:t>
      </w:r>
      <w:r>
        <w:rPr>
          <w:rFonts w:ascii="Avenir" w:eastAsia="Avenir" w:hAnsi="Avenir" w:cs="Avenir"/>
          <w:sz w:val="28"/>
          <w:szCs w:val="28"/>
        </w:rPr>
        <w:t xml:space="preserve">Bu meste só un dózi. Vasina 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Johnson &amp; Johnson </w:t>
      </w:r>
      <w:r>
        <w:rPr>
          <w:rFonts w:ascii="Avenir" w:eastAsia="Avenir" w:hAnsi="Avenir" w:cs="Avenir"/>
          <w:sz w:val="28"/>
          <w:szCs w:val="28"/>
        </w:rPr>
        <w:t>ka ta inpidi di bu sinti afetadu lijeramenti si bu panha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 COVID-19, </w:t>
      </w:r>
      <w:r>
        <w:rPr>
          <w:rFonts w:ascii="Avenir" w:eastAsia="Avenir" w:hAnsi="Avenir" w:cs="Avenir"/>
          <w:sz w:val="28"/>
          <w:szCs w:val="28"/>
        </w:rPr>
        <w:t>má el ka ta dixa-bu duense mutu gravi.</w:t>
      </w:r>
    </w:p>
    <w:p w14:paraId="14B701C7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00"/>
          <w:sz w:val="28"/>
          <w:szCs w:val="28"/>
        </w:rPr>
      </w:pPr>
    </w:p>
    <w:p w14:paraId="4BCBD92D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5D"/>
          <w:sz w:val="28"/>
          <w:szCs w:val="28"/>
        </w:rPr>
      </w:pPr>
      <w:r w:rsidRPr="00261764">
        <w:rPr>
          <w:rFonts w:ascii="Avenir" w:eastAsia="Avenir" w:hAnsi="Avenir" w:cs="Avenir"/>
          <w:b/>
          <w:color w:val="00005D"/>
          <w:sz w:val="28"/>
          <w:szCs w:val="28"/>
          <w:highlight w:val="yellow"/>
        </w:rPr>
        <w:t>Kuz</w:t>
      </w:r>
      <w:r w:rsidRPr="00261764">
        <w:rPr>
          <w:rFonts w:ascii="Avenir" w:eastAsia="Avenir" w:hAnsi="Avenir" w:cs="Avenir"/>
          <w:b/>
          <w:sz w:val="28"/>
          <w:szCs w:val="28"/>
          <w:highlight w:val="yellow"/>
        </w:rPr>
        <w:t>é</w:t>
      </w:r>
      <w:r w:rsidRPr="00261764">
        <w:rPr>
          <w:rFonts w:ascii="Avenir" w:eastAsia="Avenir" w:hAnsi="Avenir" w:cs="Avenir"/>
          <w:b/>
          <w:color w:val="00005D"/>
          <w:sz w:val="28"/>
          <w:szCs w:val="28"/>
          <w:highlight w:val="yellow"/>
        </w:rPr>
        <w:t xml:space="preserve"> ki algen pode sinti</w:t>
      </w: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 óra ki el tuma vasina di COVID-19?</w:t>
      </w:r>
    </w:p>
    <w:p w14:paraId="665781CA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  <w:r>
        <w:rPr>
          <w:rFonts w:ascii="Avenir" w:eastAsia="Avenir" w:hAnsi="Avenir" w:cs="Avenir"/>
          <w:color w:val="000000"/>
          <w:sz w:val="28"/>
          <w:szCs w:val="28"/>
        </w:rPr>
        <w:t xml:space="preserve">El pode sinti un </w:t>
      </w:r>
      <w:r>
        <w:rPr>
          <w:rFonts w:ascii="Avenir" w:eastAsia="Avenir" w:hAnsi="Avenir" w:cs="Avenir"/>
          <w:sz w:val="28"/>
          <w:szCs w:val="28"/>
        </w:rPr>
        <w:t>poku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 di dor na lugar undi el vasinadu. El pode tanbe sinti algun kansera, fébri, dor di kabésa ô di korpu. Tudu es li é un bon sinal! Ker-dizer ki korpu sa ta ganha imunidade, purtantu e sa ta fika kapas di konbate COVID-19. É mutu difísel pa un algen </w:t>
      </w:r>
      <w:r>
        <w:rPr>
          <w:rFonts w:ascii="Avenir" w:eastAsia="Avenir" w:hAnsi="Avenir" w:cs="Avenir"/>
          <w:sz w:val="28"/>
          <w:szCs w:val="28"/>
        </w:rPr>
        <w:t>sinti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 alerjia óra ki el tuma vasina, má, pa garantia, dipos ki un algen ta tuma vasina, el ten ki spera </w:t>
      </w:r>
      <w:r>
        <w:rPr>
          <w:rFonts w:ascii="Avenir" w:eastAsia="Avenir" w:hAnsi="Avenir" w:cs="Avenir"/>
          <w:sz w:val="28"/>
          <w:szCs w:val="28"/>
        </w:rPr>
        <w:t>entri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 15  pa 30 minutu</w:t>
      </w:r>
      <w:r>
        <w:rPr>
          <w:rFonts w:ascii="Avenir" w:eastAsia="Avenir" w:hAnsi="Avenir" w:cs="Avenir"/>
          <w:sz w:val="28"/>
          <w:szCs w:val="28"/>
        </w:rPr>
        <w:t>.</w:t>
      </w:r>
    </w:p>
    <w:p w14:paraId="461B188B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00"/>
          <w:sz w:val="28"/>
          <w:szCs w:val="28"/>
        </w:rPr>
      </w:pPr>
    </w:p>
    <w:p w14:paraId="1889777F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00"/>
          <w:sz w:val="28"/>
          <w:szCs w:val="28"/>
        </w:rPr>
      </w:pPr>
    </w:p>
    <w:p w14:paraId="6CBA054C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5D"/>
          <w:sz w:val="28"/>
          <w:szCs w:val="28"/>
        </w:rPr>
      </w:pPr>
      <w:r>
        <w:rPr>
          <w:rFonts w:ascii="Avenir" w:eastAsia="Avenir" w:hAnsi="Avenir" w:cs="Avenir"/>
          <w:b/>
          <w:noProof/>
          <w:color w:val="00005D"/>
          <w:sz w:val="28"/>
          <w:szCs w:val="28"/>
        </w:rPr>
        <w:lastRenderedPageBreak/>
        <w:drawing>
          <wp:inline distT="0" distB="0" distL="0" distR="0" wp14:anchorId="55787E7A" wp14:editId="0A98FBF2">
            <wp:extent cx="5943600" cy="1776730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767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76A1D5C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5D"/>
          <w:sz w:val="28"/>
          <w:szCs w:val="28"/>
        </w:rPr>
      </w:pPr>
    </w:p>
    <w:p w14:paraId="7CF529DC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5D"/>
          <w:sz w:val="28"/>
          <w:szCs w:val="28"/>
        </w:rPr>
      </w:pPr>
    </w:p>
    <w:p w14:paraId="6453DC26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5D"/>
          <w:sz w:val="28"/>
          <w:szCs w:val="28"/>
        </w:rPr>
      </w:pP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Vasina ta pode da-m ô da nha família COVID-19? </w:t>
      </w:r>
    </w:p>
    <w:p w14:paraId="00318822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  <w:r>
        <w:rPr>
          <w:rFonts w:ascii="Avenir" w:eastAsia="Avenir" w:hAnsi="Avenir" w:cs="Avenir"/>
          <w:color w:val="000000"/>
          <w:sz w:val="28"/>
          <w:szCs w:val="28"/>
        </w:rPr>
        <w:t xml:space="preserve">Nãu! Ninhun di kes vasina ki ta uzadu li na Mérka ten kel virus vivu, purtantu ningen ka ta panha COVID-19 óra ki e vasinadu. Pur isu bu ka ta pode pega bu família el. </w:t>
      </w:r>
    </w:p>
    <w:p w14:paraId="07402A2A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</w:p>
    <w:p w14:paraId="439E4E5F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rPr>
          <w:rFonts w:ascii="Avenir" w:eastAsia="Avenir" w:hAnsi="Avenir" w:cs="Avenir"/>
          <w:b/>
          <w:color w:val="00005D"/>
          <w:sz w:val="28"/>
          <w:szCs w:val="28"/>
        </w:rPr>
      </w:pPr>
      <w:r w:rsidRPr="00261764">
        <w:rPr>
          <w:rFonts w:ascii="Avenir" w:eastAsia="Avenir" w:hAnsi="Avenir" w:cs="Avenir"/>
          <w:b/>
          <w:color w:val="00005D"/>
          <w:sz w:val="28"/>
          <w:szCs w:val="28"/>
          <w:highlight w:val="yellow"/>
        </w:rPr>
        <w:t>Di ki manera ki es konsigi faze tãu fasi</w:t>
      </w: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 un vasina di tantu konfiansa?</w:t>
      </w:r>
    </w:p>
    <w:p w14:paraId="2B3174CF" w14:textId="0540D8F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00"/>
          <w:sz w:val="28"/>
          <w:szCs w:val="28"/>
        </w:rPr>
      </w:pPr>
      <w:r>
        <w:rPr>
          <w:rFonts w:ascii="Avenir" w:eastAsia="Avenir" w:hAnsi="Avenir" w:cs="Avenir"/>
          <w:b/>
          <w:sz w:val="28"/>
          <w:szCs w:val="28"/>
        </w:rPr>
        <w:t>Ten três razãu inpurtanti</w:t>
      </w:r>
      <w:r>
        <w:rPr>
          <w:rFonts w:ascii="Avenir" w:eastAsia="Avenir" w:hAnsi="Avenir" w:cs="Avenir"/>
          <w:b/>
          <w:color w:val="000000"/>
          <w:sz w:val="28"/>
          <w:szCs w:val="28"/>
        </w:rPr>
        <w:t xml:space="preserve">. </w:t>
      </w:r>
      <w:r>
        <w:rPr>
          <w:rFonts w:ascii="Avenir" w:eastAsia="Avenir" w:hAnsi="Avenir" w:cs="Avenir"/>
          <w:b/>
          <w:sz w:val="28"/>
          <w:szCs w:val="28"/>
        </w:rPr>
        <w:t>Primeru</w:t>
      </w:r>
      <w:r>
        <w:rPr>
          <w:rFonts w:ascii="Avenir" w:eastAsia="Avenir" w:hAnsi="Avenir" w:cs="Avenir"/>
          <w:b/>
          <w:color w:val="000000"/>
          <w:sz w:val="28"/>
          <w:szCs w:val="28"/>
        </w:rPr>
        <w:t>, sientist</w:t>
      </w:r>
      <w:r>
        <w:rPr>
          <w:rFonts w:ascii="Avenir" w:eastAsia="Avenir" w:hAnsi="Avenir" w:cs="Avenir"/>
          <w:b/>
          <w:sz w:val="28"/>
          <w:szCs w:val="28"/>
        </w:rPr>
        <w:t>a dja bédju ki sta ta ben ta studa virus di korona.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 </w:t>
      </w:r>
      <w:r>
        <w:rPr>
          <w:rFonts w:ascii="Avenir" w:eastAsia="Avenir" w:hAnsi="Avenir" w:cs="Avenir"/>
          <w:sz w:val="28"/>
          <w:szCs w:val="28"/>
        </w:rPr>
        <w:t>Sugundu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, </w:t>
      </w:r>
      <w:r>
        <w:rPr>
          <w:rFonts w:ascii="Avenir" w:eastAsia="Avenir" w:hAnsi="Avenir" w:cs="Avenir"/>
          <w:sz w:val="28"/>
          <w:szCs w:val="28"/>
        </w:rPr>
        <w:t>pamódi gravidadi di es pandimia</w:t>
      </w:r>
      <w:r>
        <w:rPr>
          <w:rFonts w:ascii="Avenir" w:eastAsia="Avenir" w:hAnsi="Avenir" w:cs="Avenir"/>
          <w:color w:val="000000"/>
          <w:sz w:val="28"/>
          <w:szCs w:val="28"/>
        </w:rPr>
        <w:t>, sientist</w:t>
      </w:r>
      <w:r>
        <w:rPr>
          <w:rFonts w:ascii="Avenir" w:eastAsia="Avenir" w:hAnsi="Avenir" w:cs="Avenir"/>
          <w:sz w:val="28"/>
          <w:szCs w:val="28"/>
        </w:rPr>
        <w:t>a di tudu kabu na mundu trabadja di djuntu pa diskubri es vasina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. </w:t>
      </w:r>
      <w:r>
        <w:rPr>
          <w:rFonts w:ascii="Avenir" w:eastAsia="Avenir" w:hAnsi="Avenir" w:cs="Avenir"/>
          <w:sz w:val="28"/>
          <w:szCs w:val="28"/>
        </w:rPr>
        <w:t>Triseru</w:t>
      </w:r>
      <w:r>
        <w:rPr>
          <w:rFonts w:ascii="Avenir" w:eastAsia="Avenir" w:hAnsi="Avenir" w:cs="Avenir"/>
          <w:color w:val="000000"/>
          <w:sz w:val="28"/>
          <w:szCs w:val="28"/>
        </w:rPr>
        <w:t>, M</w:t>
      </w:r>
      <w:r>
        <w:rPr>
          <w:rFonts w:ascii="Avenir" w:eastAsia="Avenir" w:hAnsi="Avenir" w:cs="Avenir"/>
          <w:sz w:val="28"/>
          <w:szCs w:val="28"/>
        </w:rPr>
        <w:t>é</w:t>
      </w:r>
      <w:r>
        <w:rPr>
          <w:rFonts w:ascii="Avenir" w:eastAsia="Avenir" w:hAnsi="Avenir" w:cs="Avenir"/>
          <w:color w:val="000000"/>
          <w:sz w:val="28"/>
          <w:szCs w:val="28"/>
        </w:rPr>
        <w:t>rka paga kes konpanhia ki faze kes vasina mas d</w:t>
      </w:r>
      <w:r>
        <w:rPr>
          <w:rFonts w:ascii="Avenir" w:eastAsia="Avenir" w:hAnsi="Avenir" w:cs="Avenir"/>
          <w:sz w:val="28"/>
          <w:szCs w:val="28"/>
        </w:rPr>
        <w:t xml:space="preserve">i </w:t>
      </w:r>
      <w:r>
        <w:rPr>
          <w:rFonts w:ascii="Avenir" w:eastAsia="Avenir" w:hAnsi="Avenir" w:cs="Avenir"/>
          <w:color w:val="000000"/>
          <w:sz w:val="28"/>
          <w:szCs w:val="28"/>
        </w:rPr>
        <w:t>$12 bil</w:t>
      </w:r>
      <w:r>
        <w:rPr>
          <w:rFonts w:ascii="Avenir" w:eastAsia="Avenir" w:hAnsi="Avenir" w:cs="Avenir"/>
          <w:sz w:val="28"/>
          <w:szCs w:val="28"/>
        </w:rPr>
        <w:t>iãu di dóla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. Es pagamentu </w:t>
      </w:r>
      <w:r>
        <w:rPr>
          <w:rFonts w:ascii="Avenir" w:eastAsia="Avenir" w:hAnsi="Avenir" w:cs="Avenir"/>
          <w:sz w:val="28"/>
          <w:szCs w:val="28"/>
        </w:rPr>
        <w:t>kubri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 tudu pasu ki dadu pa faze es vasina. </w:t>
      </w:r>
    </w:p>
    <w:p w14:paraId="235AFFBE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5D"/>
          <w:sz w:val="28"/>
          <w:szCs w:val="28"/>
        </w:rPr>
      </w:pPr>
    </w:p>
    <w:p w14:paraId="7511EDFE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5D"/>
          <w:sz w:val="28"/>
          <w:szCs w:val="28"/>
        </w:rPr>
      </w:pP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Algun algen dja </w:t>
      </w:r>
      <w:r>
        <w:rPr>
          <w:rFonts w:ascii="Avenir" w:eastAsia="Avenir" w:hAnsi="Avenir" w:cs="Avenir"/>
          <w:b/>
          <w:color w:val="00005D"/>
          <w:sz w:val="28"/>
          <w:szCs w:val="28"/>
          <w:highlight w:val="yellow"/>
        </w:rPr>
        <w:t>morre</w:t>
      </w: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 pamódi vasina di COVID-19? </w:t>
      </w:r>
    </w:p>
    <w:p w14:paraId="4BE41E89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  <w:r>
        <w:rPr>
          <w:rFonts w:ascii="Avenir" w:eastAsia="Avenir" w:hAnsi="Avenir" w:cs="Avenir"/>
          <w:color w:val="000000"/>
          <w:sz w:val="28"/>
          <w:szCs w:val="28"/>
        </w:rPr>
        <w:t>Ningen inda ka morre, na Mérka, pur kauza di vasina. Si un algen ten mas ki 80 anu, si el é di altu risku ô el sta mutu duenti, el debe papia ku se dotor pa sabe kuzé ki el debe faze.</w:t>
      </w:r>
    </w:p>
    <w:p w14:paraId="097451F4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00"/>
          <w:sz w:val="28"/>
          <w:szCs w:val="28"/>
        </w:rPr>
      </w:pPr>
    </w:p>
    <w:p w14:paraId="4E78AB7F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5D"/>
          <w:sz w:val="28"/>
          <w:szCs w:val="28"/>
        </w:rPr>
      </w:pP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Mi, </w:t>
      </w:r>
      <w:r>
        <w:rPr>
          <w:rFonts w:ascii="Avenir" w:eastAsia="Avenir" w:hAnsi="Avenir" w:cs="Avenir"/>
          <w:b/>
          <w:color w:val="00005D"/>
          <w:sz w:val="28"/>
          <w:szCs w:val="28"/>
          <w:highlight w:val="yellow"/>
        </w:rPr>
        <w:t>dja N tevi COVID-19</w:t>
      </w: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. N mesti vasina simé? </w:t>
      </w:r>
    </w:p>
    <w:p w14:paraId="06580746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  <w:r>
        <w:rPr>
          <w:rFonts w:ascii="Avenir" w:eastAsia="Avenir" w:hAnsi="Avenir" w:cs="Avenir"/>
          <w:color w:val="000000"/>
          <w:sz w:val="28"/>
          <w:szCs w:val="28"/>
        </w:rPr>
        <w:t xml:space="preserve">Sin. Bu pode panha COVID-19 otu bes. Si bu tratadu ku antibiótiku ô ku plasma, bu ten ki spera 90 dia pa bu tuma vasina. </w:t>
      </w:r>
    </w:p>
    <w:p w14:paraId="7A1BBDA0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</w:p>
    <w:p w14:paraId="1546A1FB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5D"/>
          <w:sz w:val="28"/>
          <w:szCs w:val="28"/>
        </w:rPr>
      </w:pPr>
      <w:r>
        <w:rPr>
          <w:rFonts w:ascii="Avenir" w:eastAsia="Avenir" w:hAnsi="Avenir" w:cs="Avenir"/>
          <w:b/>
          <w:color w:val="00005D"/>
          <w:sz w:val="28"/>
          <w:szCs w:val="28"/>
        </w:rPr>
        <w:lastRenderedPageBreak/>
        <w:t xml:space="preserve">N ta duense sénpri óra ki N ta tuma vasina di gripi, </w:t>
      </w:r>
      <w:r>
        <w:rPr>
          <w:rFonts w:ascii="Avenir" w:eastAsia="Avenir" w:hAnsi="Avenir" w:cs="Avenir"/>
          <w:b/>
          <w:color w:val="00005D"/>
          <w:sz w:val="28"/>
          <w:szCs w:val="28"/>
          <w:highlight w:val="yellow"/>
        </w:rPr>
        <w:t>vasina é ka bon pa mi</w:t>
      </w:r>
      <w:r>
        <w:rPr>
          <w:rFonts w:ascii="Avenir" w:eastAsia="Avenir" w:hAnsi="Avenir" w:cs="Avenir"/>
          <w:b/>
          <w:color w:val="00005D"/>
          <w:sz w:val="28"/>
          <w:szCs w:val="28"/>
        </w:rPr>
        <w:t>.</w:t>
      </w:r>
    </w:p>
    <w:p w14:paraId="51C0E197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  <w:r>
        <w:rPr>
          <w:rFonts w:ascii="Avenir" w:eastAsia="Avenir" w:hAnsi="Avenir" w:cs="Avenir"/>
          <w:color w:val="000000"/>
          <w:sz w:val="28"/>
          <w:szCs w:val="28"/>
        </w:rPr>
        <w:t>Tudu kuza ki ta sintidu dipos ki ta tumadu vasina é sinal ki korpu sa ta fika mas fórti pa difende di kel duénsa. É ka mas midjor bu sinti un kapode lébi dispos di toma vasina di gripi di ki ser un di kes mil algen ki ta morre tudu anu ku gripi? Y é ka mas midjor bu sinti mal, dipos di toma vasina di COVID-19, di ki ser un di kes meiu miliãu di marikanu ki dja morre na es pandimia?</w:t>
      </w:r>
    </w:p>
    <w:p w14:paraId="6F9B3BAA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</w:p>
    <w:p w14:paraId="314CD27C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5D"/>
          <w:sz w:val="28"/>
          <w:szCs w:val="28"/>
        </w:rPr>
      </w:pP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N ta korre mutu mas risku di duense ô di morre si N vasina di ki si N panha COVID. </w:t>
      </w:r>
    </w:p>
    <w:p w14:paraId="6B339DE9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  <w:r>
        <w:rPr>
          <w:rFonts w:ascii="Avenir" w:eastAsia="Avenir" w:hAnsi="Avenir" w:cs="Avenir"/>
          <w:color w:val="000000"/>
          <w:sz w:val="28"/>
          <w:szCs w:val="28"/>
        </w:rPr>
        <w:t>Ku bazi na informasãu ki nu ten, kel afirmasãu l</w:t>
      </w:r>
      <w:r>
        <w:rPr>
          <w:rFonts w:ascii="Avenir" w:eastAsia="Avenir" w:hAnsi="Avenir" w:cs="Avenir"/>
          <w:sz w:val="28"/>
          <w:szCs w:val="28"/>
        </w:rPr>
        <w:t>i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 é falsu. Miliãu di algen, na Mérka, dja tuma vasina. Mutu</w:t>
      </w:r>
      <w:r>
        <w:rPr>
          <w:rFonts w:ascii="Avenir" w:eastAsia="Avenir" w:hAnsi="Avenir" w:cs="Avenir"/>
          <w:sz w:val="28"/>
          <w:szCs w:val="28"/>
        </w:rPr>
        <w:t xml:space="preserve">, </w:t>
      </w:r>
      <w:r>
        <w:rPr>
          <w:rFonts w:ascii="Avenir" w:eastAsia="Avenir" w:hAnsi="Avenir" w:cs="Avenir"/>
          <w:color w:val="000000"/>
          <w:sz w:val="28"/>
          <w:szCs w:val="28"/>
        </w:rPr>
        <w:t>própi mutu poku</w:t>
      </w:r>
      <w:r>
        <w:rPr>
          <w:rFonts w:ascii="Avenir" w:eastAsia="Avenir" w:hAnsi="Avenir" w:cs="Avenir"/>
          <w:sz w:val="28"/>
          <w:szCs w:val="28"/>
        </w:rPr>
        <w:t xml:space="preserve"> 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algen tevi alerjia. Ningen ka morre pamódi vasina. Agó konpara keli ku kuazi meiu miliãu di marikanu ki dja morre di COVID-19. </w:t>
      </w:r>
    </w:p>
    <w:p w14:paraId="363DDCB2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</w:p>
    <w:p w14:paraId="7E48659D" w14:textId="54531CA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5D"/>
          <w:sz w:val="28"/>
          <w:szCs w:val="28"/>
        </w:rPr>
      </w:pP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N ka meste tuma vasina, pamódi COVID-19 </w:t>
      </w:r>
      <w:r>
        <w:rPr>
          <w:rFonts w:ascii="Avenir" w:eastAsia="Avenir" w:hAnsi="Avenir" w:cs="Avenir"/>
          <w:sz w:val="28"/>
          <w:szCs w:val="28"/>
        </w:rPr>
        <w:t>é</w:t>
      </w: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 ka prigozu pa maior parti di </w:t>
      </w:r>
      <w:r>
        <w:rPr>
          <w:rFonts w:ascii="Avenir" w:eastAsia="Avenir" w:hAnsi="Avenir" w:cs="Avenir"/>
          <w:b/>
          <w:color w:val="00005D"/>
          <w:sz w:val="28"/>
          <w:szCs w:val="28"/>
          <w:highlight w:val="yellow"/>
        </w:rPr>
        <w:t>algen novu y algen ki ten bon saúdi</w:t>
      </w: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  </w:t>
      </w:r>
    </w:p>
    <w:p w14:paraId="3A6F26C8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  <w:r>
        <w:rPr>
          <w:rFonts w:ascii="Avenir" w:eastAsia="Avenir" w:hAnsi="Avenir" w:cs="Avenir"/>
          <w:sz w:val="28"/>
          <w:szCs w:val="28"/>
        </w:rPr>
        <w:t>J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ovens y </w:t>
      </w:r>
      <w:r>
        <w:rPr>
          <w:rFonts w:ascii="Avenir" w:eastAsia="Avenir" w:hAnsi="Avenir" w:cs="Avenir"/>
          <w:sz w:val="28"/>
          <w:szCs w:val="28"/>
        </w:rPr>
        <w:t>algen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 ku bon saúdi ta duense y te ta morre ku COVID-19. Otus nen ka ta sabe si es ten-l. Kes genti li é ki mas ta spadja COVID-19. Sientista ta pensa ki txeu kazu di infesãu ta panhadu na algen ki ka ta ten sintoma. Anton, mesmu ki bo é joven y/ô ku bon saúdi, tuma vasina é inpurtanti. Asin ta ivitadu ki otus algen duense, prinsipalmenti algen mas bédju y otus ki ten prubléma sériu di saúdi. </w:t>
      </w:r>
    </w:p>
    <w:p w14:paraId="552F8C1D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</w:p>
    <w:p w14:paraId="1C1F1CFD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5D"/>
          <w:sz w:val="28"/>
          <w:szCs w:val="28"/>
        </w:rPr>
      </w:pP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N kre ten </w:t>
      </w:r>
      <w:r>
        <w:rPr>
          <w:rFonts w:ascii="Avenir" w:eastAsia="Avenir" w:hAnsi="Avenir" w:cs="Avenir"/>
          <w:b/>
          <w:color w:val="00005D"/>
          <w:sz w:val="28"/>
          <w:szCs w:val="28"/>
          <w:highlight w:val="yellow"/>
        </w:rPr>
        <w:t>un fidju, N sta grávida, ô N sta ta da mininu mama</w:t>
      </w:r>
      <w:r>
        <w:rPr>
          <w:rFonts w:ascii="Avenir" w:eastAsia="Avenir" w:hAnsi="Avenir" w:cs="Avenir"/>
          <w:b/>
          <w:color w:val="00005D"/>
          <w:sz w:val="28"/>
          <w:szCs w:val="28"/>
        </w:rPr>
        <w:t>. N devi tuma vasina di COVID-19 simé?</w:t>
      </w:r>
    </w:p>
    <w:p w14:paraId="70A7D153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  <w:r>
        <w:rPr>
          <w:rFonts w:ascii="Avenir" w:eastAsia="Avenir" w:hAnsi="Avenir" w:cs="Avenir"/>
          <w:color w:val="000000"/>
          <w:sz w:val="28"/>
          <w:szCs w:val="28"/>
        </w:rPr>
        <w:t>Vasina ka ta birâ mudjer inkapas di ngravida. Sientistas inda ka sabe mutu sobri ifeitu di vasina na gravides ô na mamentasãu. Má mudjer grávida pode duense riju ku COVID-19. Si bu sta grávida ô bu sta ta da mininu mama, papia ku bu dotor pa sabe kuzé ki é midjor pa bo y pa bu fidju.</w:t>
      </w:r>
    </w:p>
    <w:p w14:paraId="71165EED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</w:p>
    <w:p w14:paraId="02449B05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rPr>
          <w:rFonts w:ascii="Avenir" w:eastAsia="Avenir" w:hAnsi="Avenir" w:cs="Avenir"/>
          <w:b/>
          <w:color w:val="00005D"/>
          <w:sz w:val="28"/>
          <w:szCs w:val="28"/>
        </w:rPr>
      </w:pP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Fazedu tésti di kes vasina na </w:t>
      </w:r>
      <w:r>
        <w:rPr>
          <w:rFonts w:ascii="Avenir" w:eastAsia="Avenir" w:hAnsi="Avenir" w:cs="Avenir"/>
          <w:b/>
          <w:color w:val="00005D"/>
          <w:sz w:val="28"/>
          <w:szCs w:val="28"/>
          <w:highlight w:val="yellow"/>
        </w:rPr>
        <w:t>algen móda mi</w:t>
      </w: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? </w:t>
      </w:r>
    </w:p>
    <w:p w14:paraId="1CFBB81B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  <w:r>
        <w:rPr>
          <w:rFonts w:ascii="Avenir" w:eastAsia="Avenir" w:hAnsi="Avenir" w:cs="Avenir"/>
          <w:color w:val="000000"/>
          <w:sz w:val="28"/>
          <w:szCs w:val="28"/>
        </w:rPr>
        <w:t xml:space="preserve">Sin. Kel vasina di Moderna testadu na 30.000 (trinta mil) pesoa. Kel vasina di Pfizer testadu na 37.000 (trinta y séti mil) algen. Kes studu divididu igualmenti entri ómi y mudjer. Tinha kuazi 6.000 algen na kes dos studu ki éra prétu, 16.000 éra latinu y 3.000 éra aziátiku. Kuazi metadi di algen, na kel studu di Pfizer, tinha un prubléma móda di gurdura dimás, diabeti ô duénsa di korasãu. </w:t>
      </w:r>
    </w:p>
    <w:p w14:paraId="019B7BCA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sz w:val="28"/>
          <w:szCs w:val="28"/>
        </w:rPr>
      </w:pPr>
    </w:p>
    <w:p w14:paraId="44E8AD2E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5D"/>
          <w:sz w:val="28"/>
          <w:szCs w:val="28"/>
        </w:rPr>
      </w:pP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Vasina é un otu manera di kes konpanhia ki ta faze ramédi ganha dinheru. </w:t>
      </w:r>
    </w:p>
    <w:p w14:paraId="2D488B6A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  <w:r>
        <w:rPr>
          <w:rFonts w:ascii="Avenir" w:eastAsia="Avenir" w:hAnsi="Avenir" w:cs="Avenir"/>
          <w:color w:val="000000"/>
          <w:sz w:val="28"/>
          <w:szCs w:val="28"/>
        </w:rPr>
        <w:t xml:space="preserve">Guvérnu marikanu dja paga kes konpanhia mas di 12 biliãu di dóla, asin tudu algen ta pode tuma vasina di COVID-19 di grasa. </w:t>
      </w:r>
    </w:p>
    <w:p w14:paraId="45FFE1C7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rPr>
          <w:rFonts w:ascii="Avenir" w:eastAsia="Avenir" w:hAnsi="Avenir" w:cs="Avenir"/>
          <w:b/>
          <w:color w:val="00005D"/>
          <w:sz w:val="28"/>
          <w:szCs w:val="28"/>
          <w:highlight w:val="yellow"/>
        </w:rPr>
      </w:pPr>
    </w:p>
    <w:p w14:paraId="04856910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rPr>
          <w:rFonts w:ascii="Avenir" w:eastAsia="Avenir" w:hAnsi="Avenir" w:cs="Avenir"/>
          <w:b/>
          <w:color w:val="00005D"/>
          <w:sz w:val="28"/>
          <w:szCs w:val="28"/>
        </w:rPr>
      </w:pPr>
      <w:r>
        <w:rPr>
          <w:rFonts w:ascii="Avenir" w:eastAsia="Avenir" w:hAnsi="Avenir" w:cs="Avenir"/>
          <w:b/>
          <w:color w:val="00005D"/>
          <w:sz w:val="28"/>
          <w:szCs w:val="28"/>
          <w:highlight w:val="yellow"/>
        </w:rPr>
        <w:t>Ken ki ta paga</w:t>
      </w: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 pa vasina di COVID-19? Y si N ka ten suguru di saúdi?</w:t>
      </w:r>
    </w:p>
    <w:p w14:paraId="0D1C2F28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  <w:r>
        <w:rPr>
          <w:rFonts w:ascii="Avenir" w:eastAsia="Avenir" w:hAnsi="Avenir" w:cs="Avenir"/>
          <w:color w:val="000000"/>
          <w:sz w:val="28"/>
          <w:szCs w:val="28"/>
        </w:rPr>
        <w:t>Ningen ka ta paga pa vasina di COVID-19. El é di grasa, ô bu ten un suguru di saúdi privadu, “Medicaid”, ô mésmu si bu ka ten ninhun suguru.</w:t>
      </w:r>
    </w:p>
    <w:p w14:paraId="0D49C8AF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b/>
          <w:color w:val="000000"/>
          <w:sz w:val="28"/>
          <w:szCs w:val="28"/>
        </w:rPr>
      </w:pPr>
    </w:p>
    <w:p w14:paraId="62A4890F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rPr>
          <w:rFonts w:ascii="Avenir" w:eastAsia="Avenir" w:hAnsi="Avenir" w:cs="Avenir"/>
          <w:b/>
          <w:color w:val="00005D"/>
          <w:sz w:val="28"/>
          <w:szCs w:val="28"/>
        </w:rPr>
      </w:pP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Kes dos dózi di vasina ta pode </w:t>
      </w:r>
      <w:r w:rsidRPr="00D07461">
        <w:rPr>
          <w:rFonts w:ascii="Avenir" w:eastAsia="Avenir" w:hAnsi="Avenir" w:cs="Avenir"/>
          <w:b/>
          <w:color w:val="00005D"/>
          <w:sz w:val="28"/>
          <w:szCs w:val="28"/>
          <w:highlight w:val="yellow"/>
        </w:rPr>
        <w:t>proteje-bu fasi</w:t>
      </w: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 di COVID-19? Kuzé ki pode kontise si N duense riju dipos di N tuma primeru dózi?</w:t>
      </w:r>
    </w:p>
    <w:p w14:paraId="5D2AFA16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rPr>
          <w:rFonts w:ascii="Avenir" w:eastAsia="Avenir" w:hAnsi="Avenir" w:cs="Avenir"/>
          <w:color w:val="000000"/>
          <w:sz w:val="28"/>
          <w:szCs w:val="28"/>
        </w:rPr>
      </w:pPr>
      <w:r>
        <w:rPr>
          <w:rFonts w:ascii="Avenir" w:eastAsia="Avenir" w:hAnsi="Avenir" w:cs="Avenir"/>
          <w:b/>
          <w:color w:val="00005D"/>
          <w:sz w:val="28"/>
          <w:szCs w:val="28"/>
        </w:rPr>
        <w:t>Dipos di kes dos dózi</w:t>
      </w:r>
      <w:r>
        <w:rPr>
          <w:rFonts w:ascii="Avenir" w:eastAsia="Avenir" w:hAnsi="Avenir" w:cs="Avenir"/>
          <w:sz w:val="28"/>
          <w:szCs w:val="28"/>
        </w:rPr>
        <w:t xml:space="preserve">, korpu di maior parti di algen ta mata kel virus di </w:t>
      </w:r>
      <w:r>
        <w:rPr>
          <w:rFonts w:ascii="Avenir" w:eastAsia="Avenir" w:hAnsi="Avenir" w:cs="Avenir"/>
          <w:color w:val="000000"/>
          <w:sz w:val="28"/>
          <w:szCs w:val="28"/>
        </w:rPr>
        <w:t>COVID-19</w:t>
      </w:r>
      <w:r>
        <w:rPr>
          <w:rFonts w:ascii="Avenir" w:eastAsia="Avenir" w:hAnsi="Avenir" w:cs="Avenir"/>
          <w:sz w:val="28"/>
          <w:szCs w:val="28"/>
        </w:rPr>
        <w:t>, m</w:t>
      </w:r>
      <w:r>
        <w:rPr>
          <w:rFonts w:ascii="Avenir" w:eastAsia="Avenir" w:hAnsi="Avenir" w:cs="Avenir"/>
          <w:color w:val="00005D"/>
          <w:sz w:val="28"/>
          <w:szCs w:val="28"/>
          <w:highlight w:val="white"/>
        </w:rPr>
        <w:t>á</w:t>
      </w:r>
      <w:r>
        <w:rPr>
          <w:rFonts w:ascii="Avenir" w:eastAsia="Avenir" w:hAnsi="Avenir" w:cs="Avenir"/>
          <w:sz w:val="28"/>
          <w:szCs w:val="28"/>
        </w:rPr>
        <w:t xml:space="preserve"> sientista ka ten sert</w:t>
      </w:r>
      <w:r w:rsidRPr="000743D6">
        <w:rPr>
          <w:rFonts w:ascii="Avenir" w:eastAsia="Avenir" w:hAnsi="Avenir" w:cs="Avenir"/>
          <w:bCs/>
          <w:color w:val="00005D"/>
          <w:sz w:val="28"/>
          <w:szCs w:val="28"/>
        </w:rPr>
        <w:t>éza</w:t>
      </w:r>
      <w:r>
        <w:rPr>
          <w:rFonts w:ascii="Avenir" w:eastAsia="Avenir" w:hAnsi="Avenir" w:cs="Avenir"/>
          <w:sz w:val="28"/>
          <w:szCs w:val="28"/>
        </w:rPr>
        <w:t xml:space="preserve"> si bu pode pega algen kel virus di </w:t>
      </w:r>
      <w:r>
        <w:rPr>
          <w:rFonts w:ascii="Avenir" w:eastAsia="Avenir" w:hAnsi="Avenir" w:cs="Avenir"/>
          <w:color w:val="000000"/>
          <w:sz w:val="28"/>
          <w:szCs w:val="28"/>
        </w:rPr>
        <w:t>COVID</w:t>
      </w:r>
      <w:r>
        <w:rPr>
          <w:rFonts w:ascii="Avenir" w:eastAsia="Avenir" w:hAnsi="Avenir" w:cs="Avenir"/>
          <w:sz w:val="28"/>
          <w:szCs w:val="28"/>
        </w:rPr>
        <w:t>-</w:t>
      </w:r>
      <w:r>
        <w:rPr>
          <w:rFonts w:ascii="Avenir" w:eastAsia="Avenir" w:hAnsi="Avenir" w:cs="Avenir"/>
          <w:color w:val="000000"/>
          <w:sz w:val="28"/>
          <w:szCs w:val="28"/>
        </w:rPr>
        <w:t>19 — mesmu si</w:t>
      </w:r>
      <w:r>
        <w:rPr>
          <w:rFonts w:ascii="Avenir" w:eastAsia="Avenir" w:hAnsi="Avenir" w:cs="Avenir"/>
          <w:sz w:val="28"/>
          <w:szCs w:val="28"/>
        </w:rPr>
        <w:t xml:space="preserve"> </w:t>
      </w:r>
      <w:r>
        <w:rPr>
          <w:rFonts w:ascii="Avenir" w:eastAsia="Avenir" w:hAnsi="Avenir" w:cs="Avenir"/>
          <w:color w:val="000000"/>
          <w:sz w:val="28"/>
          <w:szCs w:val="28"/>
        </w:rPr>
        <w:t>bu ka duense</w:t>
      </w:r>
      <w:r>
        <w:rPr>
          <w:rFonts w:ascii="Avenir" w:eastAsia="Avenir" w:hAnsi="Avenir" w:cs="Avenir"/>
          <w:sz w:val="28"/>
          <w:szCs w:val="28"/>
        </w:rPr>
        <w:t>. Purtantu bu debe kontinua ta sigi régra di seguransa duranti es pandimia. Si bu duense asériu, dipos di kalker di kes d</w:t>
      </w:r>
      <w:r>
        <w:rPr>
          <w:rFonts w:ascii="Avenir" w:eastAsia="Avenir" w:hAnsi="Avenir" w:cs="Avenir"/>
          <w:b/>
          <w:color w:val="00005D"/>
          <w:sz w:val="28"/>
          <w:szCs w:val="28"/>
        </w:rPr>
        <w:t>ó</w:t>
      </w:r>
      <w:r>
        <w:rPr>
          <w:rFonts w:ascii="Avenir" w:eastAsia="Avenir" w:hAnsi="Avenir" w:cs="Avenir"/>
          <w:sz w:val="28"/>
          <w:szCs w:val="28"/>
        </w:rPr>
        <w:t>zi, kerdizer ki vasina sa ta faze tudu pa proteje-bu. El sa ta kria imunidadi na bu korpu.</w:t>
      </w:r>
    </w:p>
    <w:p w14:paraId="54C8FE93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rPr>
          <w:rFonts w:ascii="Avenir" w:eastAsia="Avenir" w:hAnsi="Avenir" w:cs="Avenir"/>
          <w:b/>
          <w:color w:val="00005D"/>
          <w:sz w:val="28"/>
          <w:szCs w:val="28"/>
        </w:rPr>
      </w:pPr>
    </w:p>
    <w:p w14:paraId="59DDE0B7" w14:textId="77777777" w:rsidR="00467B1F" w:rsidRDefault="00467B1F">
      <w:pPr>
        <w:pBdr>
          <w:top w:val="nil"/>
          <w:left w:val="nil"/>
          <w:bottom w:val="nil"/>
          <w:right w:val="nil"/>
          <w:between w:val="nil"/>
        </w:pBdr>
        <w:rPr>
          <w:rFonts w:ascii="Avenir" w:eastAsia="Avenir" w:hAnsi="Avenir" w:cs="Avenir"/>
          <w:b/>
          <w:color w:val="00005D"/>
          <w:sz w:val="28"/>
          <w:szCs w:val="28"/>
        </w:rPr>
      </w:pPr>
    </w:p>
    <w:p w14:paraId="3002AEB6" w14:textId="77777777" w:rsidR="00467B1F" w:rsidRDefault="00467B1F">
      <w:pPr>
        <w:pBdr>
          <w:top w:val="nil"/>
          <w:left w:val="nil"/>
          <w:bottom w:val="nil"/>
          <w:right w:val="nil"/>
          <w:between w:val="nil"/>
        </w:pBdr>
        <w:rPr>
          <w:rFonts w:ascii="Avenir" w:eastAsia="Avenir" w:hAnsi="Avenir" w:cs="Avenir"/>
          <w:b/>
          <w:color w:val="00005D"/>
          <w:sz w:val="28"/>
          <w:szCs w:val="28"/>
        </w:rPr>
      </w:pPr>
      <w:bookmarkStart w:id="0" w:name="_GoBack"/>
      <w:bookmarkEnd w:id="0"/>
    </w:p>
    <w:p w14:paraId="3DDB2C69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rPr>
          <w:rFonts w:ascii="Avenir" w:eastAsia="Avenir" w:hAnsi="Avenir" w:cs="Avenir"/>
          <w:b/>
          <w:color w:val="00005D"/>
          <w:sz w:val="28"/>
          <w:szCs w:val="28"/>
        </w:rPr>
      </w:pPr>
      <w:r>
        <w:rPr>
          <w:rFonts w:ascii="Avenir" w:eastAsia="Avenir" w:hAnsi="Avenir" w:cs="Avenir"/>
          <w:b/>
          <w:color w:val="00005D"/>
          <w:sz w:val="28"/>
          <w:szCs w:val="28"/>
        </w:rPr>
        <w:lastRenderedPageBreak/>
        <w:t xml:space="preserve">N pode panha COVID-19 mesmu dipos di vasina? </w:t>
      </w:r>
    </w:p>
    <w:p w14:paraId="1C439E46" w14:textId="6B7FE9C3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  <w:r>
        <w:rPr>
          <w:rFonts w:ascii="Avenir" w:eastAsia="Avenir" w:hAnsi="Avenir" w:cs="Avenir"/>
          <w:sz w:val="28"/>
          <w:szCs w:val="28"/>
        </w:rPr>
        <w:t xml:space="preserve">Si, logu antis di vasina, bu dja staba infetadu, bu pode duense di </w:t>
      </w:r>
      <w:r>
        <w:rPr>
          <w:rFonts w:ascii="Avenir" w:eastAsia="Avenir" w:hAnsi="Avenir" w:cs="Avenir"/>
          <w:color w:val="000000"/>
          <w:sz w:val="28"/>
          <w:szCs w:val="28"/>
        </w:rPr>
        <w:t>COVID-19—</w:t>
      </w:r>
      <w:r>
        <w:rPr>
          <w:rFonts w:ascii="Avenir" w:eastAsia="Avenir" w:hAnsi="Avenir" w:cs="Avenir"/>
          <w:sz w:val="28"/>
          <w:szCs w:val="28"/>
        </w:rPr>
        <w:t xml:space="preserve"> y pasa-l pa otu algen</w:t>
      </w:r>
      <w:r>
        <w:rPr>
          <w:rFonts w:ascii="Avenir" w:eastAsia="Avenir" w:hAnsi="Avenir" w:cs="Avenir"/>
          <w:color w:val="000000"/>
          <w:sz w:val="28"/>
          <w:szCs w:val="28"/>
        </w:rPr>
        <w:t>.</w:t>
      </w:r>
    </w:p>
    <w:p w14:paraId="691BAD02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</w:p>
    <w:p w14:paraId="65C90DCD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rPr>
          <w:rFonts w:ascii="Avenir" w:eastAsia="Avenir" w:hAnsi="Avenir" w:cs="Avenir"/>
          <w:b/>
          <w:color w:val="00005D"/>
          <w:sz w:val="28"/>
          <w:szCs w:val="28"/>
        </w:rPr>
      </w:pPr>
      <w:r w:rsidRPr="000743D6">
        <w:rPr>
          <w:rFonts w:ascii="Avenir" w:eastAsia="Avenir" w:hAnsi="Avenir" w:cs="Avenir"/>
          <w:b/>
          <w:color w:val="00005D"/>
          <w:sz w:val="28"/>
          <w:szCs w:val="28"/>
          <w:highlight w:val="yellow"/>
        </w:rPr>
        <w:t>Mininu</w:t>
      </w: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 pode tuma vasina? </w:t>
      </w:r>
    </w:p>
    <w:p w14:paraId="6D2356C6" w14:textId="44FF49FE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  <w:r>
        <w:rPr>
          <w:rFonts w:ascii="Avenir" w:eastAsia="Avenir" w:hAnsi="Avenir" w:cs="Avenir"/>
          <w:sz w:val="28"/>
          <w:szCs w:val="28"/>
        </w:rPr>
        <w:t>Inda nãu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. </w:t>
      </w:r>
      <w:r>
        <w:rPr>
          <w:rFonts w:ascii="Avenir" w:eastAsia="Avenir" w:hAnsi="Avenir" w:cs="Avenir"/>
          <w:sz w:val="28"/>
          <w:szCs w:val="28"/>
        </w:rPr>
        <w:t>Mininu ta ben tuma vasina mas tardi. Konpanhia ki ta faze ramédi sta ta faze studu na kriansa y la na verãu es ta sabe kumó ki mininu ta riaji ku vasina.  Jovens di 16 anu ô mas ki ten prublema di saúdi ô es é trabadjador isensial pode tuma vasina mas sédu.</w:t>
      </w:r>
    </w:p>
    <w:p w14:paraId="7FC4D9F2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</w:p>
    <w:p w14:paraId="3DEA0808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rPr>
          <w:rFonts w:ascii="Avenir" w:eastAsia="Avenir" w:hAnsi="Avenir" w:cs="Avenir"/>
          <w:b/>
          <w:color w:val="00005D"/>
          <w:sz w:val="28"/>
          <w:szCs w:val="28"/>
        </w:rPr>
      </w:pP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Vasina ta proteje algen kóntra kes </w:t>
      </w:r>
      <w:r w:rsidRPr="000743D6">
        <w:rPr>
          <w:rFonts w:ascii="Avenir" w:eastAsia="Avenir" w:hAnsi="Avenir" w:cs="Avenir"/>
          <w:b/>
          <w:color w:val="00005D"/>
          <w:sz w:val="28"/>
          <w:szCs w:val="28"/>
          <w:highlight w:val="yellow"/>
        </w:rPr>
        <w:t>novu varianti di</w:t>
      </w:r>
      <w:r>
        <w:rPr>
          <w:rFonts w:ascii="Avenir" w:eastAsia="Avenir" w:hAnsi="Avenir" w:cs="Avenir"/>
          <w:b/>
          <w:color w:val="00005D"/>
          <w:sz w:val="28"/>
          <w:szCs w:val="28"/>
        </w:rPr>
        <w:t xml:space="preserve"> </w:t>
      </w:r>
      <w:r>
        <w:rPr>
          <w:rFonts w:ascii="Avenir" w:eastAsia="Avenir" w:hAnsi="Avenir" w:cs="Avenir"/>
          <w:b/>
          <w:color w:val="00005D"/>
          <w:sz w:val="28"/>
          <w:szCs w:val="28"/>
          <w:highlight w:val="yellow"/>
        </w:rPr>
        <w:t>COVID-19</w:t>
      </w:r>
      <w:r>
        <w:rPr>
          <w:rFonts w:ascii="Avenir" w:eastAsia="Avenir" w:hAnsi="Avenir" w:cs="Avenir"/>
          <w:b/>
          <w:color w:val="00005D"/>
          <w:sz w:val="28"/>
          <w:szCs w:val="28"/>
        </w:rPr>
        <w:t>?</w:t>
      </w:r>
    </w:p>
    <w:p w14:paraId="56430321" w14:textId="3CF704CC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  <w:r>
        <w:rPr>
          <w:rFonts w:ascii="Avenir" w:eastAsia="Avenir" w:hAnsi="Avenir" w:cs="Avenir"/>
          <w:sz w:val="28"/>
          <w:szCs w:val="28"/>
        </w:rPr>
        <w:t>Inda é sédu pa algen sabe. Má,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 </w:t>
      </w:r>
      <w:r>
        <w:rPr>
          <w:rFonts w:ascii="Avenir" w:eastAsia="Avenir" w:hAnsi="Avenir" w:cs="Avenir"/>
          <w:sz w:val="28"/>
          <w:szCs w:val="28"/>
        </w:rPr>
        <w:t>na tudu kazu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, konpanhia </w:t>
      </w:r>
      <w:r>
        <w:rPr>
          <w:rFonts w:ascii="Avenir" w:eastAsia="Avenir" w:hAnsi="Avenir" w:cs="Avenir"/>
          <w:sz w:val="28"/>
          <w:szCs w:val="28"/>
        </w:rPr>
        <w:t>ki ta faze ramédi sta ta odja si es ta kria un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 riforsu</w:t>
      </w:r>
      <w:r>
        <w:rPr>
          <w:rFonts w:ascii="Avenir" w:eastAsia="Avenir" w:hAnsi="Avenir" w:cs="Avenir"/>
          <w:sz w:val="28"/>
          <w:szCs w:val="28"/>
        </w:rPr>
        <w:t xml:space="preserve"> </w:t>
      </w:r>
      <w:r>
        <w:rPr>
          <w:rFonts w:ascii="Avenir" w:eastAsia="Avenir" w:hAnsi="Avenir" w:cs="Avenir"/>
          <w:color w:val="000000"/>
          <w:sz w:val="28"/>
          <w:szCs w:val="28"/>
        </w:rPr>
        <w:t>pa ken ki dja tuma va</w:t>
      </w:r>
      <w:r>
        <w:rPr>
          <w:rFonts w:ascii="Avenir" w:eastAsia="Avenir" w:hAnsi="Avenir" w:cs="Avenir"/>
          <w:sz w:val="28"/>
          <w:szCs w:val="28"/>
        </w:rPr>
        <w:t>s</w:t>
      </w:r>
      <w:r>
        <w:rPr>
          <w:rFonts w:ascii="Avenir" w:eastAsia="Avenir" w:hAnsi="Avenir" w:cs="Avenir"/>
          <w:color w:val="000000"/>
          <w:sz w:val="28"/>
          <w:szCs w:val="28"/>
        </w:rPr>
        <w:t>in</w:t>
      </w:r>
      <w:r>
        <w:rPr>
          <w:rFonts w:ascii="Avenir" w:eastAsia="Avenir" w:hAnsi="Avenir" w:cs="Avenir"/>
          <w:sz w:val="28"/>
          <w:szCs w:val="28"/>
        </w:rPr>
        <w:t>a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 </w:t>
      </w:r>
      <w:r>
        <w:rPr>
          <w:rFonts w:ascii="Avenir" w:eastAsia="Avenir" w:hAnsi="Avenir" w:cs="Avenir"/>
          <w:sz w:val="28"/>
          <w:szCs w:val="28"/>
        </w:rPr>
        <w:t>y es sta ta muda</w:t>
      </w:r>
      <w:r>
        <w:rPr>
          <w:rFonts w:ascii="Avenir" w:eastAsia="Avenir" w:hAnsi="Avenir" w:cs="Avenir"/>
          <w:color w:val="000000"/>
          <w:sz w:val="28"/>
          <w:szCs w:val="28"/>
        </w:rPr>
        <w:t xml:space="preserve"> va</w:t>
      </w:r>
      <w:r>
        <w:rPr>
          <w:rFonts w:ascii="Avenir" w:eastAsia="Avenir" w:hAnsi="Avenir" w:cs="Avenir"/>
          <w:sz w:val="28"/>
          <w:szCs w:val="28"/>
        </w:rPr>
        <w:t>s</w:t>
      </w:r>
      <w:r>
        <w:rPr>
          <w:rFonts w:ascii="Avenir" w:eastAsia="Avenir" w:hAnsi="Avenir" w:cs="Avenir"/>
          <w:color w:val="000000"/>
          <w:sz w:val="28"/>
          <w:szCs w:val="28"/>
        </w:rPr>
        <w:t>in</w:t>
      </w:r>
      <w:r>
        <w:rPr>
          <w:rFonts w:ascii="Avenir" w:eastAsia="Avenir" w:hAnsi="Avenir" w:cs="Avenir"/>
          <w:sz w:val="28"/>
          <w:szCs w:val="28"/>
        </w:rPr>
        <w:t>a di manera ki el ta pasa mata kes novu varianti tanbe.</w:t>
      </w:r>
    </w:p>
    <w:p w14:paraId="63DBFC3A" w14:textId="77777777" w:rsidR="0085331E" w:rsidRDefault="0085331E">
      <w:pPr>
        <w:pBdr>
          <w:top w:val="nil"/>
          <w:left w:val="nil"/>
          <w:bottom w:val="nil"/>
          <w:right w:val="nil"/>
          <w:between w:val="nil"/>
        </w:pBdr>
        <w:rPr>
          <w:rFonts w:ascii="Avenir" w:eastAsia="Avenir" w:hAnsi="Avenir" w:cs="Avenir"/>
          <w:b/>
          <w:sz w:val="28"/>
          <w:szCs w:val="28"/>
        </w:rPr>
      </w:pPr>
    </w:p>
    <w:p w14:paraId="096824DA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rPr>
          <w:rFonts w:ascii="Avenir" w:eastAsia="Avenir" w:hAnsi="Avenir" w:cs="Avenir"/>
          <w:b/>
          <w:color w:val="00005D"/>
          <w:sz w:val="28"/>
          <w:szCs w:val="28"/>
        </w:rPr>
      </w:pPr>
      <w:r>
        <w:rPr>
          <w:rFonts w:ascii="Avenir" w:eastAsia="Avenir" w:hAnsi="Avenir" w:cs="Avenir"/>
          <w:b/>
          <w:sz w:val="28"/>
          <w:szCs w:val="28"/>
        </w:rPr>
        <w:t xml:space="preserve">Kuzé ki ta kontise si </w:t>
      </w:r>
      <w:r w:rsidRPr="00D07461">
        <w:rPr>
          <w:rFonts w:ascii="Avenir" w:eastAsia="Avenir" w:hAnsi="Avenir" w:cs="Avenir"/>
          <w:b/>
          <w:sz w:val="28"/>
          <w:szCs w:val="28"/>
          <w:highlight w:val="yellow"/>
        </w:rPr>
        <w:t>N falta konsulta</w:t>
      </w:r>
      <w:r>
        <w:rPr>
          <w:rFonts w:ascii="Avenir" w:eastAsia="Avenir" w:hAnsi="Avenir" w:cs="Avenir"/>
          <w:b/>
          <w:sz w:val="28"/>
          <w:szCs w:val="28"/>
        </w:rPr>
        <w:t xml:space="preserve"> di bai tuma kel sugundu dózi di vasina</w:t>
      </w:r>
      <w:r>
        <w:rPr>
          <w:rFonts w:ascii="Avenir" w:eastAsia="Avenir" w:hAnsi="Avenir" w:cs="Avenir"/>
          <w:b/>
          <w:color w:val="00005D"/>
          <w:sz w:val="28"/>
          <w:szCs w:val="28"/>
        </w:rPr>
        <w:t>?</w:t>
      </w:r>
    </w:p>
    <w:p w14:paraId="7B5A6242" w14:textId="77777777" w:rsidR="0085331E" w:rsidRDefault="00D0746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8"/>
          <w:szCs w:val="28"/>
        </w:rPr>
      </w:pPr>
      <w:r>
        <w:rPr>
          <w:rFonts w:ascii="Avenir" w:eastAsia="Avenir" w:hAnsi="Avenir" w:cs="Avenir"/>
          <w:b/>
          <w:color w:val="00005D"/>
          <w:sz w:val="28"/>
          <w:szCs w:val="28"/>
        </w:rPr>
        <w:t>Ka ten prubléma</w:t>
      </w:r>
      <w:r>
        <w:rPr>
          <w:rFonts w:ascii="Avenir" w:eastAsia="Avenir" w:hAnsi="Avenir" w:cs="Avenir"/>
          <w:color w:val="000000"/>
          <w:sz w:val="28"/>
          <w:szCs w:val="28"/>
        </w:rPr>
        <w:t>. Marka</w:t>
      </w:r>
      <w:r>
        <w:rPr>
          <w:rFonts w:ascii="Avenir" w:eastAsia="Avenir" w:hAnsi="Avenir" w:cs="Avenir"/>
          <w:sz w:val="28"/>
          <w:szCs w:val="28"/>
        </w:rPr>
        <w:t xml:space="preserve"> un otu konsulta kantu antis, di preferénsia, déntu di seis simana dipos di bu primeru dózi</w:t>
      </w:r>
      <w:r>
        <w:rPr>
          <w:rFonts w:ascii="Avenir" w:eastAsia="Avenir" w:hAnsi="Avenir" w:cs="Avenir"/>
          <w:color w:val="000000"/>
          <w:sz w:val="28"/>
          <w:szCs w:val="28"/>
        </w:rPr>
        <w:t>.</w:t>
      </w:r>
      <w:r>
        <w:rPr>
          <w:rFonts w:ascii="Avenir" w:eastAsia="Avenir" w:hAnsi="Avenir" w:cs="Avenir"/>
          <w:sz w:val="28"/>
          <w:szCs w:val="28"/>
        </w:rPr>
        <w:t xml:space="preserve"> Mesmu si bu ka faze-l déntu kel prazu li, bu debe, ainda asin, tuma kel sugundu dózi</w:t>
      </w:r>
      <w:r>
        <w:rPr>
          <w:rFonts w:ascii="Avenir" w:eastAsia="Avenir" w:hAnsi="Avenir" w:cs="Avenir"/>
          <w:color w:val="000000"/>
          <w:sz w:val="28"/>
          <w:szCs w:val="28"/>
        </w:rPr>
        <w:t>.</w:t>
      </w:r>
    </w:p>
    <w:sectPr w:rsidR="0085331E">
      <w:headerReference w:type="default" r:id="rId8"/>
      <w:headerReference w:type="first" r:id="rId9"/>
      <w:pgSz w:w="12240" w:h="15840"/>
      <w:pgMar w:top="1800" w:right="1440" w:bottom="72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BBFE43" w14:textId="77777777" w:rsidR="00D5176E" w:rsidRDefault="00D07461">
      <w:pPr>
        <w:spacing w:after="0"/>
      </w:pPr>
      <w:r>
        <w:separator/>
      </w:r>
    </w:p>
  </w:endnote>
  <w:endnote w:type="continuationSeparator" w:id="0">
    <w:p w14:paraId="75CA3377" w14:textId="77777777" w:rsidR="00D5176E" w:rsidRDefault="00D074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venir">
    <w:altName w:val="Avenir Roman"/>
    <w:charset w:val="00"/>
    <w:family w:val="auto"/>
    <w:pitch w:val="default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61C6D" w14:textId="77777777" w:rsidR="00D5176E" w:rsidRDefault="00D07461">
      <w:pPr>
        <w:spacing w:after="0"/>
      </w:pPr>
      <w:r>
        <w:separator/>
      </w:r>
    </w:p>
  </w:footnote>
  <w:footnote w:type="continuationSeparator" w:id="0">
    <w:p w14:paraId="2D0781EF" w14:textId="77777777" w:rsidR="00D5176E" w:rsidRDefault="00D074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CDE647" w14:textId="77777777" w:rsidR="0085331E" w:rsidRDefault="0085331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</w:p>
  <w:p w14:paraId="6E081824" w14:textId="77777777" w:rsidR="0085331E" w:rsidRDefault="0085331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895CE2" w14:textId="77777777" w:rsidR="0085331E" w:rsidRDefault="00D0746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  <w:r>
      <w:rPr>
        <w:noProof/>
        <w:color w:val="000000"/>
      </w:rPr>
      <w:drawing>
        <wp:inline distT="0" distB="0" distL="0" distR="0" wp14:anchorId="6B77A78F" wp14:editId="6863FC3A">
          <wp:extent cx="1559845" cy="505505"/>
          <wp:effectExtent l="0" t="0" r="0" b="0"/>
          <wp:docPr id="2" name="image1.png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Logo, company name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59845" cy="5055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1E"/>
    <w:rsid w:val="000743D6"/>
    <w:rsid w:val="000B36C8"/>
    <w:rsid w:val="00261764"/>
    <w:rsid w:val="003D2D05"/>
    <w:rsid w:val="00467B1F"/>
    <w:rsid w:val="0085331E"/>
    <w:rsid w:val="00D00D37"/>
    <w:rsid w:val="00D07461"/>
    <w:rsid w:val="00D5176E"/>
    <w:rsid w:val="00FA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3EE4D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before="300" w:after="40"/>
      <w:jc w:val="left"/>
      <w:outlineLvl w:val="0"/>
    </w:pPr>
    <w:rPr>
      <w:rFonts w:ascii="Avenir" w:eastAsia="Avenir" w:hAnsi="Avenir" w:cs="Avenir"/>
      <w:b/>
      <w:smallCaps/>
      <w:color w:val="000000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40"/>
      <w:jc w:val="left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after="0"/>
      <w:jc w:val="left"/>
      <w:outlineLvl w:val="2"/>
    </w:pPr>
    <w:rPr>
      <w:smallCaps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240" w:after="0"/>
      <w:jc w:val="left"/>
      <w:outlineLvl w:val="3"/>
    </w:pPr>
    <w:rPr>
      <w:smallCaps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00" w:after="0"/>
      <w:jc w:val="left"/>
      <w:outlineLvl w:val="4"/>
    </w:pPr>
    <w:rPr>
      <w:smallCaps/>
      <w:color w:val="9E9142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after="0"/>
      <w:jc w:val="left"/>
      <w:outlineLvl w:val="5"/>
    </w:pPr>
    <w:rPr>
      <w:smallCaps/>
      <w:color w:val="C1B56B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top w:val="single" w:sz="12" w:space="1" w:color="C1B56B"/>
      </w:pBdr>
      <w:jc w:val="right"/>
    </w:pPr>
    <w:rPr>
      <w:smallCaps/>
      <w:sz w:val="48"/>
      <w:szCs w:val="48"/>
    </w:rPr>
  </w:style>
  <w:style w:type="paragraph" w:styleId="Subtitle">
    <w:name w:val="Subtitle"/>
    <w:basedOn w:val="Normal"/>
    <w:next w:val="Normal"/>
    <w:uiPriority w:val="11"/>
    <w:qFormat/>
    <w:pPr>
      <w:spacing w:after="720"/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7B1F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B1F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before="300" w:after="40"/>
      <w:jc w:val="left"/>
      <w:outlineLvl w:val="0"/>
    </w:pPr>
    <w:rPr>
      <w:rFonts w:ascii="Avenir" w:eastAsia="Avenir" w:hAnsi="Avenir" w:cs="Avenir"/>
      <w:b/>
      <w:smallCaps/>
      <w:color w:val="000000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40"/>
      <w:jc w:val="left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after="0"/>
      <w:jc w:val="left"/>
      <w:outlineLvl w:val="2"/>
    </w:pPr>
    <w:rPr>
      <w:smallCaps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240" w:after="0"/>
      <w:jc w:val="left"/>
      <w:outlineLvl w:val="3"/>
    </w:pPr>
    <w:rPr>
      <w:smallCaps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00" w:after="0"/>
      <w:jc w:val="left"/>
      <w:outlineLvl w:val="4"/>
    </w:pPr>
    <w:rPr>
      <w:smallCaps/>
      <w:color w:val="9E9142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after="0"/>
      <w:jc w:val="left"/>
      <w:outlineLvl w:val="5"/>
    </w:pPr>
    <w:rPr>
      <w:smallCaps/>
      <w:color w:val="C1B56B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top w:val="single" w:sz="12" w:space="1" w:color="C1B56B"/>
      </w:pBdr>
      <w:jc w:val="right"/>
    </w:pPr>
    <w:rPr>
      <w:smallCaps/>
      <w:sz w:val="48"/>
      <w:szCs w:val="48"/>
    </w:rPr>
  </w:style>
  <w:style w:type="paragraph" w:styleId="Subtitle">
    <w:name w:val="Subtitle"/>
    <w:basedOn w:val="Normal"/>
    <w:next w:val="Normal"/>
    <w:uiPriority w:val="11"/>
    <w:qFormat/>
    <w:pPr>
      <w:spacing w:after="720"/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7B1F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B1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1098</Words>
  <Characters>5353</Characters>
  <Application>Microsoft Macintosh Word</Application>
  <DocSecurity>0</DocSecurity>
  <Lines>76</Lines>
  <Paragraphs>10</Paragraphs>
  <ScaleCrop>false</ScaleCrop>
  <Company/>
  <LinksUpToDate>false</LinksUpToDate>
  <CharactersWithSpaces>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Almeida</dc:creator>
  <cp:lastModifiedBy>Anastacia  Marx de Salcedo</cp:lastModifiedBy>
  <cp:revision>9</cp:revision>
  <dcterms:created xsi:type="dcterms:W3CDTF">2021-03-18T19:13:00Z</dcterms:created>
  <dcterms:modified xsi:type="dcterms:W3CDTF">2021-03-22T15:27:00Z</dcterms:modified>
</cp:coreProperties>
</file>